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F344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EF3444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EF344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F3444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85248C" w:rsidRPr="00EF3444" w:rsidRDefault="0085248C" w:rsidP="0085248C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EF3444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EF3444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EF3444" w:rsidRPr="00EF3444" w:rsidRDefault="00EF3444" w:rsidP="00EF344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EF3444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248C" w:rsidRPr="00EF3444" w:rsidRDefault="0085248C" w:rsidP="00641D5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 w:rsidR="00641D5B" w:rsidRPr="00EF344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ثّاني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85248C" w:rsidRPr="00EF3444" w:rsidRDefault="0085248C" w:rsidP="0085248C">
      <w:pPr>
        <w:rPr>
          <w:rStyle w:val="Lienhypertexte"/>
          <w:rFonts w:ascii="Traditional Arabic" w:hAnsi="Traditional Arabic" w:cs="Traditional Arabic"/>
          <w:b/>
          <w:bCs/>
          <w:color w:val="auto"/>
          <w:sz w:val="40"/>
          <w:szCs w:val="40"/>
          <w:u w:val="none"/>
          <w:rtl/>
        </w:rPr>
      </w:pPr>
      <w:r w:rsidRPr="00EF3444">
        <w:rPr>
          <w:rStyle w:val="Lienhypertexte"/>
          <w:rFonts w:ascii="Traditional Arabic" w:hAnsi="Traditional Arabic" w:cs="Traditional Arabic"/>
          <w:b/>
          <w:bCs/>
          <w:color w:val="auto"/>
          <w:sz w:val="40"/>
          <w:szCs w:val="40"/>
          <w:u w:val="none"/>
          <w:rtl/>
        </w:rPr>
        <w:lastRenderedPageBreak/>
        <w:br w:type="page"/>
      </w:r>
    </w:p>
    <w:p w:rsidR="0085248C" w:rsidRPr="00EF3444" w:rsidRDefault="0085248C" w:rsidP="0085248C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-2-</w:t>
      </w:r>
    </w:p>
    <w:p w:rsidR="0085248C" w:rsidRPr="00EF3444" w:rsidRDefault="0085248C" w:rsidP="0085248C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F3444">
        <w:rPr>
          <w:rFonts w:ascii="Traditional Arabic" w:hAnsi="Traditional Arabic" w:cs="Traditional Arabic"/>
          <w:b/>
          <w:bCs/>
          <w:sz w:val="40"/>
          <w:szCs w:val="40"/>
          <w:rtl/>
        </w:rPr>
        <w:t>الكتاب الثّاني</w:t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محكّ النّظر العقلي</w:t>
      </w: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36"/>
          <w:shd w:val="clear" w:color="auto" w:fill="FFFFFF"/>
          <w:rtl/>
        </w:rPr>
      </w:pPr>
    </w:p>
    <w:p w:rsidR="0085248C" w:rsidRPr="00EF3444" w:rsidRDefault="0085248C" w:rsidP="0085248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3444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EF3444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: ﴿</w:t>
      </w:r>
      <w:r w:rsidRPr="00EF3444">
        <w:rPr>
          <w:rFonts w:ascii="Traditional Arabic" w:hAnsi="Traditional Arabic" w:cs="Traditional Arabic"/>
          <w:b/>
          <w:bCs/>
          <w:sz w:val="36"/>
          <w:szCs w:val="36"/>
          <w:rtl/>
        </w:rPr>
        <w:t>قَدْ</w:t>
      </w:r>
      <w:proofErr w:type="gramEnd"/>
      <w:r w:rsidRPr="00EF34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بَيَّنَّا لَكُمُ الْآيَاتِ لَعَلَّكُمْ تَعْقِلُونَ﴾ خُلف لا يمكن</w:t>
      </w:r>
    </w:p>
    <w:p w:rsidR="0085248C" w:rsidRPr="00EF3444" w:rsidRDefault="0085248C" w:rsidP="0085248C">
      <w:pPr>
        <w:bidi/>
        <w:spacing w:after="0" w:line="240" w:lineRule="auto"/>
        <w:ind w:firstLine="1756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2.1  </w:t>
      </w:r>
      <w:r w:rsidRPr="00EF344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الباب الأوّل: العجيب والغريب في </w:t>
      </w:r>
      <w:r w:rsidRPr="00E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الآيات التي تتكلّم عن معجزات الأنبياء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footerReference w:type="default" r:id="rId7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موسى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الشّعراء (26)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2.1.1.1.19.1.1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30 إلى 34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2.1.1.1.19.1.2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43 إلى 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2.1.1.1.19.1.3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63 إلى 67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2.1.1.1.19.1.4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154 إلى 156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البقرة (2)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53 إلى 74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87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92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108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135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246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2.1.1.1.23.1.7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248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عمران (3)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2.1.1.1.23.2.1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84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النّساء (4)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153 إلى 155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الآية 164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المائدة (5)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20 إلى 26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الأنعام (6)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84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2.1.1.1.23.5.2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91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2.1.1.1.23.5.3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154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الأعراف (7)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103 إلى 156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2.1.1.1.23.6.2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159 إلى 171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2.1.1.1.23.7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يونس (10)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2.1.1.1.23.7.1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75 إلى 95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2.1.1.1.23.8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هود (11)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2.1.1.1.23.8.1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96 إلى 99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2.1.1.1.23.8.2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110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2.1.1.1.23.9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إبراهيم (14)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2.1.1.1.23.9.1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5 إلى 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2.1.1.1.23.10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الإسراء (17)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2.1.1.1.23.10.1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101 إلى 104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الكهف (18)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60 إلى 82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مريم (19)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50 إلى 52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طه (20)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2.1.1.1.23.13.1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9 إلى 99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الأنبياء (21)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المؤمنون (23)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45 إلى 49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الفرقان (25)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الآيتان 35-36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2.1.1.1.23.17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الشّعراء (26)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2.1.1.1.23.17.1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10 إلى 68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2.1.1.1.23.18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النّمل (27)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2.1.1.1.23.18.1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7 إلى 14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2.1.1.1.23.19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القصص (28)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2.1.1.1.23.19.1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3 إلى 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2.1.1.1.23.20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 (29)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2.1.1.1.20.23.1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الآيتان 39 - 40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الأحزاب (33)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الصّافات (37)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114 إلى 121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غافر (40)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23 إلى 45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2.1.1.1.23.23.2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الآيتان 53 إلى 54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فصّلت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(41)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45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الشّورى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(42)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الزّخرف (43)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2.1.1.1.23.26.1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48 إلى 56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2.1.1.1.23.27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الدّخان (44)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2.1.1.1.23.27.1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17 إلى 33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2.1.1.1.23.28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الأحقاف (46)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2.1.1.1.23.28.1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30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2.1.1.1.23.29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الذّاريات (51)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2.1.1.1.23.29.1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38 إلى 40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2.1.1.1.23.30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القمر (54)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2.1.1.1.23.30.1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41 إلى 45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الصّفّ (61)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التّحريم (66)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النّازعات (79)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15 إلى 26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الأعلى (87)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2.1.1.1.23.34.1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نوح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الأعراف (7)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59 إلى 64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يونس (10)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71 إلى 74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هود (11)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25 إلى 49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الأنبياء (21)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الآيتان 76 - 77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المؤمنون (23)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2.1.1.1.24.5.1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23 إلى 31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الفرقان (25)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37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2.1.1.1.24.7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الشّعراء (26)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2.1.1.1.24.7.1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105 إلى 122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2.1.1.1.24.8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 (29)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2.1.1.1.24.8.1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الآيتان 14 - 15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2.1.1.1.24.9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الصّافات (37)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2.1.1.1.24.9.1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75 إلى 82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2.1.1.1.24.10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الذّاريات (51)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2.1.1.1.24.10.1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46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القمر (54)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9 إلى 16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التّحريم (66)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10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نوح (71)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2.1.1.1.24.13.1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 إلى 28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هود وقومه عاد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الأعراف (7)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الآيات 65 إلى 72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هود (11)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50 إلى 60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الشّعراء (26)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123 إلى 140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2.1.1.1.25.4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فصّلت (41)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2.1.1.1.25.4.1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13 إلى 16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2.1.1.1.25.5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القمر (54)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2.1.1.1.25.5.1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18 إلى 21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الحاقّة (69)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2.1.1.1.25.6.1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6 إلى 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2.1.1.1.26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يحيى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2.1.1.1.26.1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آل عمران (3)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2.1.1.1.26.1.1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الآيات 39 إلى 41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2.1.1.1.26.2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 (19)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2.1.1.1.26.2.1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12 إلى 15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2.1.1.1.27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يعقوب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2.1.1.1.27.1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البقرة (2)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2.1.1.1.27.1.1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الآيتان 132 - 133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2.1.1.1.28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يوسف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2.1.1.1.28.1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يوسف (12)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2.1.1.1.28.1.1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4 إلى 102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2.1.1.1.28.2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 غافِر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2.1.1.1.28.2.1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34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2.1.1.1.29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–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يوشع بن نون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2.1.1.1.29.1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 – سورة الأنبياء (21)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2.1.1.1.29.1.1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– الآية 87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يونس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يونس (10)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2.1.1.1.30.1.1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الآية 98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2.1.1.1.30.2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الأنبياء (21)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2.1.1.1.30.2.1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الآيتان 87 - 88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2.1.1.1.30.3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الصّافات (37)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2.1.1.1.30.3.1 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الآيات 139 إلى 148 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2.2 – الباب الثّاني: أسماء سور المصحف العثماني لا تقوم على </w:t>
      </w:r>
      <w:proofErr w:type="spellStart"/>
      <w:r w:rsidRPr="00EF344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مبدإ</w:t>
      </w:r>
      <w:proofErr w:type="spellEnd"/>
      <w:r w:rsidRPr="00EF344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قابل للعقلنة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2.2.1 – أسماء سور المصحف العثماني المشتقّة من حرف أو حرفين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2.2.1.1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النّحل (16)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2.1.1.2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 (29)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2.2.2.1 – أسماء سور المصحف العثماني المشتقّة من رواية مميّزة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2.2.2.1.1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إبراهيم (14)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2.2.2.1.2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مريم (19)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9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2.2.3 – أسماء سور المصحف العثماني المشتقّة من الكلمات الأولى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2.2.3.1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النّجم (53)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2.3.2.2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الرّحمان (55)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2.2.4 – أسماء سور المصحف العثماني المشتقّة من كلمة ذكرت في السّورة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2.2.4.1 –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النّحل (16)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2.2.4.2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 (29)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Style w:val="textexposedshow"/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2.3 – الباب الثّالث: </w:t>
      </w:r>
      <w:r w:rsidRPr="00EF3444">
        <w:rPr>
          <w:rStyle w:val="textexposedshow"/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التّناقضات الواردة في المصحف العثماني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Style w:val="textexposedshow"/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 – الفصل الأوّل: </w:t>
      </w:r>
      <w:r w:rsidRPr="00EF3444">
        <w:rPr>
          <w:rStyle w:val="textexposedshow"/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في المسائل العقائديّة: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2.3.1.1 – سورة المزّمّل (73)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9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وجه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2.3.1.1.1.2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حلّ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2.3.1.2 – سورة المزّمّل (34)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9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وجه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2.3.1.1.2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حلّ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2.3.1.3 – سورة المزّمّل (38)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76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وجه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2.3.1.1.2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حلّ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التّناقض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2.3.1.4 – سورة الأعراف (39)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2.3.1.4.1 – الآية 12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2.3.1.4.1 – وجه التّناقض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2.3.1.1.2 – حلّ التّناقض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Arrivé à 39/20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****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  <w:r w:rsidRPr="00EF3444">
        <w:rPr>
          <w:rStyle w:val="lev"/>
          <w:rFonts w:ascii="Traditional Arabic" w:hAnsi="Traditional Arabic" w:cs="Traditional Arabic"/>
          <w:sz w:val="28"/>
          <w:szCs w:val="28"/>
        </w:rPr>
        <w:t>2.3.2</w:t>
      </w:r>
      <w:r w:rsidRPr="00EF3444">
        <w:rPr>
          <w:rStyle w:val="lev"/>
          <w:rFonts w:ascii="Traditional Arabic" w:hAnsi="Traditional Arabic" w:cs="Traditional Arabic"/>
          <w:sz w:val="28"/>
          <w:szCs w:val="28"/>
          <w:rtl/>
        </w:rPr>
        <w:t xml:space="preserve"> - الفصل </w:t>
      </w:r>
      <w:proofErr w:type="gramStart"/>
      <w:r w:rsidRPr="00EF3444">
        <w:rPr>
          <w:rStyle w:val="lev"/>
          <w:rFonts w:ascii="Traditional Arabic" w:hAnsi="Traditional Arabic" w:cs="Traditional Arabic"/>
          <w:sz w:val="28"/>
          <w:szCs w:val="28"/>
          <w:rtl/>
        </w:rPr>
        <w:t>الثّاني</w:t>
      </w:r>
      <w:r w:rsidRPr="00EF3444">
        <w:rPr>
          <w:rStyle w:val="lev"/>
          <w:rFonts w:ascii="Traditional Arabic" w:hAnsi="Traditional Arabic" w:cs="Traditional Arabic"/>
          <w:sz w:val="28"/>
          <w:szCs w:val="28"/>
        </w:rPr>
        <w:t>:</w:t>
      </w:r>
      <w:proofErr w:type="gramEnd"/>
      <w:r w:rsidRPr="00EF3444">
        <w:rPr>
          <w:rStyle w:val="lev"/>
          <w:rFonts w:ascii="Traditional Arabic" w:hAnsi="Traditional Arabic" w:cs="Traditional Arabic"/>
          <w:sz w:val="28"/>
          <w:szCs w:val="28"/>
        </w:rPr>
        <w:t xml:space="preserve"> </w:t>
      </w:r>
      <w:r w:rsidRPr="00EF3444">
        <w:rPr>
          <w:rStyle w:val="lev"/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في المسائل العلميّة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 – سورة (86)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2.3.2.1 – الآية 7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2.3.2.1.1 – وجه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الخطإ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العلمي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2.3.2.1.2 – تصحيح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الخطإ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العلمي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 – الفصل الثّالث: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إدّعاء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ثبوتيّة وأزليّة المصحف العثماني لآياته وإقرار آليّة نسخ الآيات بعضها لبعض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 – ثبوتيّة وأزليّة المصحف العثماني لآياته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2.3.3.1.1 – سورة البروج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2.3.3.1.1.1 – الآيتان 21-22 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2.3.3.1.2 – سورة الأنعام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2.3.3.1.2.1 – الآية 34 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2.3.3.1.2.2 – الآية 115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2.3.3.1.3 – سورة يونس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2.3.3.1.3.1 – الآية 64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2.3.3.1.4 – سورة الكهف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2.3.3.1.4.1 – الآية 27</w:t>
      </w:r>
    </w:p>
    <w:p w:rsidR="0085248C" w:rsidRPr="00EF3444" w:rsidRDefault="0085248C" w:rsidP="0085248C">
      <w:pPr>
        <w:bidi/>
        <w:spacing w:after="0" w:line="240" w:lineRule="auto"/>
        <w:ind w:firstLine="849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 – آليّة نسخ الآيات بعضها لبعض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2.3.3.2.1.1 – الآية 106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2.3.3.2.2 – سورة النّحل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2.3.3.2.2.1 – الآية 16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2.3.3.2.2.2 – الآية 101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2.3.3.2.3 – سورة الرّعد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2.3.3.2.3.1 – الآية 39</w:t>
      </w:r>
    </w:p>
    <w:p w:rsidR="0085248C" w:rsidRPr="00EF3444" w:rsidRDefault="0085248C" w:rsidP="0085248C">
      <w:pPr>
        <w:bidi/>
        <w:spacing w:after="0" w:line="240" w:lineRule="auto"/>
        <w:ind w:firstLine="566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 – الفصل الرّابع: اِدّعاء مبدأ إعجاز القرآن وإقرار مبدأ الوحي الشّيطاني والتّمثّل عليه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 – اِدّعاء مبدأ إعجاز القرآن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2.3.4.1.1 – سورة الإسراء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2.3.4.1.1.1 – الآية 88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2.3.4.1.2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2.3.4.1.2.1 – الآية 23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2.3.4.1.3 – سورة يونس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2.3.4.1.3.1 – الآية 38</w:t>
      </w:r>
    </w:p>
    <w:p w:rsidR="0085248C" w:rsidRPr="00EF3444" w:rsidRDefault="0085248C" w:rsidP="0085248C">
      <w:pPr>
        <w:bidi/>
        <w:spacing w:after="0" w:line="240" w:lineRule="auto"/>
        <w:ind w:firstLine="849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2.3.4.2 – إقرار مبدأ الوحي الشّيطاني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2.3.4.2.1 – سورة الحجّ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2.3.4.2.1.1 – الآية 52</w:t>
      </w:r>
    </w:p>
    <w:p w:rsidR="0085248C" w:rsidRPr="00EF3444" w:rsidRDefault="0085248C" w:rsidP="0085248C">
      <w:pPr>
        <w:bidi/>
        <w:spacing w:after="0" w:line="240" w:lineRule="auto"/>
        <w:ind w:firstLine="849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2.3.4.3 – التّمثّل على مبدأ الوحي الشّيطاني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2.3.4.3.1 – سورة النّجم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2.3.4.3.1.1 – الآية 23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2.3.5 – الفصل الخامس: إقرار مبدأ الشّفاعة في بعض آيات المصحف العثماني ونفيها في البعض الآخر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 – إقرار مبدأ الشّفاعة في بعض آيات المصحف العثماني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2.3.5.1.1 – سورة يونس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2.3.5.1.1.1 – الآية 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2.3.5.1.2 – سورة سبأ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2.3.5.1.2.1 – الآية 23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2.3.5.1.3 – سورة النّجم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2.3.5.1.3.1 – الآية 26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2.3.5.2 – نفي بعض آيات المصحف العثماني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لمبدإ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الشّفاعة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2.3.5.2.1 – سورة الزّمر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2.3.5.2.1.1 – الآية 44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2.3.5.2.2 – سورة السّجدة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2.3.5.2.2.1 – الآية 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2.3.5.2.3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2.3.5.2.3.1 – الآية 123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2.3.5.2.3.2 – الآية 254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2.3.6 – الفصل السّادس: إقرار مبدأ الخلاص الأبدي لليهود والمسيحيّين ونفي الخلاص الأبدي عن غير المسلمين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2.3.6.3.1 – إقرار مبدأ الخلاص الأبدي لليهود والمسيحيّين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2.3.6.3.1.1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2.3.6.3.1.1.1 – الآية 62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2.3.6.3.1.2 – سورة المائدة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2.3.6.3.1.2 – الآية 69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2.3.6.3.2 – نفي الخلاص الأبدي عن غير المسلمين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2.3.6.3.2.1 – سورة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2.3.6.3.2.1.1 – الآية 85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 – الفصل السّابع: غفران خطيئة الشّرك وعدم غفرانها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2.3.7.4.1 – غفران خطيئة الشّرك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2.3.7.4.1.1 – سورة 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2.3.7.4.1.1.1 – الآية 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2.3.7.4.1.1.2 – الآية 116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2.3.7.4.1.2 – سورة الفرقان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2.3.7.4.1.2.1 – الآيات 68 إلى 71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2.3.7.4.2 – عدم غفران خطيئة الشّرك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2.3.7.4.2.1 – سورة 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2.3.7.4.2.1.1 – الآية 48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2.3.7.4.2.1.1 – الآية 116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 – الفصل الثّامن: إجازة شرب الخمر وعدم إجازة شربها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2.3.8.5.1 – إجازة شرب الخمر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2.3.8.5.1.1 – سورة النّحل 67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2.3.8.5.1.1.1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2.3.8.5.1.2 – سورة محمّد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2.3.8.5.1.2.1 – الآية 15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2.3.8.5.1.3 – سورة المطفّفين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2.3.8.5.1.3.1 – الآية 25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2.3.8.5.1.3.2 – الآية 26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2.3.8.5.2 – عدم إجازة شرب الخمر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2.3.8.5.2.1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2.3.8.5.2.1.1 – الآية 219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2.3.8.5.2.2 – سورة المائدة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2.3.8.5.2.2.1 – الآية 90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2.3.9 – الفصل التّاسع: تضارب آيات المصحف العثماني بشأن عدد المخلّدين في الجنّة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2.3.9.5.1 – المخلّدون في الجنّة قلائل من الآخرين مقارنة بالأوّلين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2.3.9.5.1.1 – سورة الواقعة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2.3.9.5.1.1.1 – الآيات 11 إلى 14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2.3.9.5.2 – المخلّدون في الجنّة ثلّة من الأوّلين وثلّة من الآخرين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2.3.9.5.2.1 – سورة الواقعة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2.3.9.5.2.1.1 – الآيات 34 إلى 40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 – الفصل العاشر: إثبات المعجزات لمحمّد بن عبد الله ونفيها عنه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2.3.10.6.1 – إثبات المعجزات لمحمّد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2.3.10.6.1.1 – سورة الإسراء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2.3.10.6.1.1.1 – الآية 88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2.3.10.6.1.2 – سورة البقرة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2.3.10.6.1.2.1 – الآية 23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2.3.10.6.1.3 – سورة يونس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2.3.10.6.1.3.1 – الآية 38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2.3.10.6.2 – نفي المعجزات عن 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2.3.10.6.2.1 – سورة العنكبوت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2.3.10.6.2.1.1 – الآية 50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2.3.10.6.2.2 – سورة الإسراء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2.3.10.6.2.2.1 – الآية 93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 – الفصل الحادي عشر: اِشتراط النّطق باللّغة العربيّة لقراءة المصحف العثماني وإثبات أنّ هذا المصحف موجّه لكلّ النّاس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2.3.11.7.1 – اِشتراط النّطق باللّغة العربيّة لقراءة المصحف العثماني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2.3.11.7.1.1 – النّحل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2.3.11.7.1.1.1 – الآية 103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2.3.11.7.1.2 – الشّعراء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2.3.11.7.1.2.1 – الآية 195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2.3.11.7.1.3 – الزّمر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2.3.11.7.1.3.1 – الآية 28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2.3.11.7.1.4 – الشّورى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2.3.11.7.1.4.1 – الآية 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2.3.11.7.1.5 – الزّخرف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2.3.11.7.1.5.1 – الآية 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 – إنّ المصحف العثماني موجّه لكلّ النّاس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ص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2.3.11.7.2.3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8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الانشقاق</w:t>
        </w:r>
      </w:hyperlink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2.3.11.7.2.3.1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2.3.11.7.2.4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9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القيامة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2.3.11.7.2.4.1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2.3.11.7.2.5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0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إبراهيم</w:t>
        </w:r>
      </w:hyperlink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2.3.11.7.2.5.1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2.3.11.7.2.6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1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الزّمر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2.3.11.7.2.6.1 – الآية </w:t>
      </w:r>
    </w:p>
    <w:p w:rsidR="0085248C" w:rsidRPr="00EF3444" w:rsidRDefault="0085248C" w:rsidP="00EF3444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2.3.11.7.2.7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2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الحج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2.3.11.7.2.7.1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2.3.11.7.2.8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3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الأعراف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2.3.11.7.2.8.1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2.3.11.7.2.9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4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يونس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2.3.11.7.2.9.1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2.3.11.7.2.10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5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القلم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2.3.11.7.2.10.1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u w:val="none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6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التّكوير</w:t>
        </w:r>
      </w:hyperlink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7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الأنبياء</w:t>
        </w:r>
      </w:hyperlink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2.3.11.7.2.13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8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الفرقان</w:t>
        </w:r>
      </w:hyperlink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2.3.11.7.2.13.1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2.3.11.7.2.14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 </w:t>
      </w:r>
      <w:hyperlink r:id="rId19" w:history="1">
        <w:r w:rsidRPr="00EF3444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سبأ</w:t>
        </w:r>
      </w:hyperlink>
      <w:r w:rsidRPr="00EF3444">
        <w:rPr>
          <w:rFonts w:ascii="Traditional Arabic" w:hAnsi="Traditional Arabic" w:cs="Traditional Arabic"/>
          <w:b/>
          <w:bCs/>
          <w:sz w:val="28"/>
          <w:szCs w:val="28"/>
        </w:rPr>
        <w:t> 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2.3.11.7.2.14.1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 – الفصل الثّاني عشر: تضارب آيات المصحف العثماني حول عدد أيّام خلق الله للعالم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 – الله خلق للعالم في ستّة أيّام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الأعراف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2.3.12.8.1.1.1 – الآية 54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يونس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2.3.12.8.1.2.1 – الآية 3 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2.3.12.8.1.3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هود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2.3.12.8.1.3.1 – الآية 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2.3.12.8.1.4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الفرقان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2.3.12.8.1.4.1 – الآية 59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2.3.12.8.1.5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السّجدة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2.3.12.8.1.5.1 – الآية 4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2.3.12.8.1.6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ق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2.3.12.8.1.6.1 – الآية 38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2.3.12.8.1.7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الحديد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2.3.12.8.1.7.1 – الآية 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2.3.12.8.2 – الله خلق للعالم في ثمانية أيّام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فصّلت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2.3.12.8.2.1.1 – الآيات 9 إلى 12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2.3.13.9 – الفصل الثّالث عشر: تضارب الرّواية في قصّة إخبار مريم بحبلها بعيسى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2.3.13.9 – الملائكة هم الذين أخبروا مريم بحبلها بعيسى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2.3.13.9.1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2.3.13.9.1.1 – الآية 42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2.3.13.9.1.2 – الآية 45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2.3.13.9 – روح من الله على هيئة رجل هو الذي أخبر مريم بحبلها بعيسى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2.3.13.9.1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مريم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2.3.13.9.1.1 – الآيات 17 إلى 21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2.3.13.10 – تضارب في رواية سبب موت فرعون غرقًا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2.3.13.10.1 – الله نجّى فرعون من الغرق في البحر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2.3.13.10.1.1 – يونس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2.3.13.10.1.1.1 – الآيات 89 إلى 92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2.3.13.10.2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  فرعون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مات غرقًا في البحر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2.3.13.10.2.1 – سورة الإسراء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2.3.13.10.2.1.1 – الآيتان 102-103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2.3.13.10.2.2 – سورة القصص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2.3.13.10.2.2.1 – الآية 40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2.3.13.10.2.3 – سورة الزّخرف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2.3.13.10.2.3.1 – الآية 55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 – الفصل الرّابع عشر: تضارب في عدد الموتى من عائلة نوح بسبب الطّوفان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2.3.14.10.1 –   كلّ أفراد عائلة نوح قد نجوا من الموت غرقًا بسبب الطّوفان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2.3.14.10.2.1 – سورة الأنبياء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2.3.14.10.2.1.1 – الآية 76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2.3.14.10.2.2 – سورة الصّافات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2.3.14.10.2.2.1 – الآية 77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2.3.14.10.2 – أحد أفراد عائلة نوح قد مات غرقًا بسبب الطّوفان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2.3.14.10.2.1 – سورة هود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2.3.14.10.2.1.1 – الآيتان 42-43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 – تضارب في رواية نهاية المسيح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2.3.14.10.1 – المسيح مات كسائر البشر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2.3.14.10.1.1 – سورة مريم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2.3.14.10.1.1.1 – الآية 33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2.3.14.10.2 – رفع الله المسيح إليه دون أن يموت مصلوبًا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2.3.14.10.2.1 – سورة 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2.3.14.10.2.1.1 – الآية 157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2.3.15 – الفصل الرّابع عشر: تضارب بين أمر الله المسلمين بالصّفح والتّولّي والإعراض والكفّ عن غير المسلمين وأمره المسلمين بقتال وقتل غير المسلمين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2.3.15.11.1 – أمر الله المسلمين بالصّفح والتّولّي والإعراض والكفّ عن غير المسلمين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2.3.15.11.1.2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الجاثية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2.3.15.11.1.3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2.3.15.11.1.5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2.3.15.11.1.5.1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2.3.15.11.1.6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2.3.15.11.1.6.1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2.3.15.11.1.7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فصّلت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2.3.15.11.1.7.1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2.3.15.11.1.8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المائدة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2.3.15.11.1.8.1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2.3.15.11.1.9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المزّمّل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2.3.15.11.1.9.1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2.3.15.11.1.10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الغاشية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2.3.15.11.1.10.1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2.3.15.11.1.11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ق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2.3.15.11.1.12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يونس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2.3.15.11.1.13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يوسف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2.3.15.11.1.14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2.3.15.11.1.14.1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2.3.15.11.1.15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الشّورى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2.3.15.11.1.15.1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2.3.15.11.1.16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المعارج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2.3.15.11.1.16.1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2.3.15.11.2 – أمر الله المسلمين بقتال وقتل غير المسلمين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2.3.15.11.2.1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الحجّ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2.3.15.11.2.2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2.3.15.11.2.3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التّوبة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2.3.15.11.2.3.1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2.3.16.12 – الفصل السّادس عشر: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تضارب حكم المشرك بين كافر ومؤمن بمناسبة ذكر إبراهيم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2.3.16.12.1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إنّ إبراهيم مؤمن رغم شركه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2.3.16.12.1.1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2.3.16.12.1.1.1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2.3.16.12.2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إنّ إبراهيم بشركه كافر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2.3.16.12.2.1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2.3.16.12.2.1.1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2.3.16.12.2.2 – سورة 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2.3.16.12.2.2.1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tabs>
          <w:tab w:val="right" w:pos="2975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 – الفصل السّابع عشر: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تضارب الآيات المثبتة لقضاء الله والآيات المقرّة بإرادة الإنسان الحرّة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قضاء الله هو الأصل في حدوث الأشياء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2.3.17.13.1.1 – سورة القدر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2.3.17.13.1.2 – سورة الدّخان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2.3.17.13.1.2.1 – الآية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2.3.17.13.1.3 – سورة الأنعام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2.3.17.13.1.3.1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2.3.17.13.1.4 – سورة يونس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2.3.17.13.1.4.1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2.3.17.13.1.5 – سورة الأعراف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2.3.17.13.1.5.1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2.3.17.13.1.6 – سورة الرّحمن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2.3.17.13.1.6.1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2.3.17.13.1.7 – سورة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2.3.17.13.1.7.1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2.3.17.13.1.8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2.3.17.13.1.8.1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2.3.17.13.1.9 – سورة الصّافات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2.3.17.13.1.9.1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إرادة الإنسان الحرّة هو الأصل في حدوث الأشياء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2.3.17.13.2.1 – سورة الحديد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2.3.17.13.2.2 – سورة الإسراء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2.3.17.13.2.3 – سورة الإنسان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2.3.17.13.2.3.1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2.3.17.13.2.4 – سورة سبأ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2.3.17.13.2.4.1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2.3.17.13.2.5 – سورة الكهف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2.3.17.13.2.5.1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2.3.17.13.2.6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2.3.17.13.2.6.1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2.3.17.13.2.7 – سورة الأنفال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2.3.17.13.2.7.1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2.3.17.13.2.8 – سورة الطّور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2.3.17.13.2.8.1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2.3.17.13.2.9 – سورة التّحريم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2.3.17.13.2.9.1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2.3.18 – الفصل الثّامن عشر: تضارب تحريم أو جواز الزّواج بالنّسبة لمحمّد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2.3.18.14.1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  تحريم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الزّواج بالنّسبة لمحمّد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2.3.18.14.1.1 – الأحزاب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2.3.18.14.1.1.1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2.3.18.14.2 – جواز الزّواج بالنّسبة لمحمّد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2.3.18.14.2.1 – سورة الأحزاب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2.3.18.14.2.1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 – الفصل التّاسع عشر: تضارب بين قابليّة آيات المصحف العثماني للتّبديل وعدم قابليّتها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2.3.19.15.1 – قابليّة آيات المصحف العثماني للتّبديل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2.3.19.15.1.1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2.3.19.15.1 – 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2.3.19.15.1.1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2.3.19.15.2 – عدم قابليّة آيات المصحف العثماني للتّبديل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2.3.19.15.2.1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2.3.19.15.2.1.1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2.3.19.15.2.2 – سورة يونس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2.3.19.15.2.2.1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2.3.19.15.2.3 – 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2.3.19.15.2.3.1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2.3.20 – الفصل العشرون: تضارب في عدّة المتوفّى عنها زوجها بين أربعة أشهر وعشرًا وحولاً كاملاً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2.3.20.16.1 – عدّة المتوفّى عنها زوجها أربعة أشهر وعشرًا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2.3.20.16.1.1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2.3.20.16.1.1.1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2.3.20.16.2 – عدّة المتوفّى عنها زوجها حولاً كاملاً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2.3.20.16.2.1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2.3.20.16.2.1.1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 – الفصل الحادي والعشرون: تضارب في تعيين أعضاء قوم موسى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ومناوئيه</w:t>
      </w:r>
      <w:proofErr w:type="spellEnd"/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2.3.21.17.1 – قوم موسى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ومناوئيه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: قارون وفرعون وهامان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2.3.21.17.1.1 – سورة العنكبوت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2.3.21.17.1.1.1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2.3.21.17.2 – قوم موسى وهارون من جهة، ومن جهة أخرى: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ومناوئيهما</w:t>
      </w:r>
      <w:proofErr w:type="spellEnd"/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2.3.21.21.1.2.1 – سورة المؤمنين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2.3.21.17.1.2.1.1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2.3.21.17.3 – قوم قارون وموسى من جهة،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ومناوئيهما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من جهة أخرى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2.3.21.17.3.1 – سورة القصص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2.3.21.17.3.1.1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 – الفصل الثّاني والعشرون: تضارب في تحديد هويّة كافل مريم في المحراب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2.3.22.18.1 – زكريا هو كافل مريم في المحراب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2.3.22.18.1.1 – سورة آل عمران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2.3.22.18.1.1.1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2.3.22.18.2 – مريم هي التي انتبذت لوحدها مكانا قصيّا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2.3.22.18.2.1 – سورة مريم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2.3.22.18.2.1.1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 – تضارب حول هويّة الأراذل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2.3.22.18.1 – الأراذل هم من آمنوا بنوح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2.3.22.18.1.1 – سورة هود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2.3.22.18.1.1.1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2.3.22.18.2 – الأراذل فرقوا في الطّوفان من جملة مَن لم يؤمن بنوح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2.3.22.18.2.1 – سورة الصّافات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2.3.22.18.2.1.1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2.3.23 – الفصل الثّالث والعشرون: تضارب حول معرفة أهل الكتاب بالتّوراة وجهلهم بها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2.3.23.19.1 – أهل الكتاب يعرفون مضمون التّوراة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2.3.23.19.1.1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2.3.23.19.1.1.1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2.3.23.19.2 – أهل الكتاب يجهلون مضمون التّوراة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2.3.23.19.2.1 – سورة الجمعة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2.3.23.19.2.1.1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 – الفصل الرّابع والعشرون: تضارب بين معصوميّة الملائكة من الخطيئة وعدم معصوميّتهم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2.3.24.20.1 – معصوميّة الملائكة من الخطيئة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2.3.24.20.1.1 – سورة التّحريم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2.3.24.20.1.1.1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2.3.24.20.1.2 – سورة الأنبياء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2.3.24.20.1.2.1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2.3.24.20.1.2 – 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2.3.24.20.1.2.1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2.3.24.20.2 – عدم معصوميّة الملائكة من الخطيئة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2.3.24.20.2.1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2.3.24.20.2.1.1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 – الفصل الخامس والعشرون: تضارب بين الأصل المائيّ لكلّ المخلوقات الحيّة وطبيعة الشّيطان النّاريّة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2.3.25.21.1 – الأصل المائيّ لكلّ المخلوقات الحيّة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2.3.25.21.1 – سورة الأنبياء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2.3.25.21.1.1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2.3.25.21.2 – طبيعة الشّيطان النّاريّة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2.3.25.21.1 – سورة الرّحمن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2.3.25.21.1.1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2.3.25.21.2 – سورة لأعراف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2.3.25.21.2.1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 – الفصل السّادس والعشرون: تضارب في تحديد طريق وحي محمّد بن عبد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2.3.26.22.1 – محمّد بن عبد الله تلقّى الوحي مباشرة من الله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2.3.26.22.1 – سورة النّجم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2.3.26.22.1.1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2.3.26.22.2 – محمّد بن عبد الله تلقّى الوحي بواسطة روح القدس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2.3.26.22.2.1 – 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2.3.26.22.2.1.1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2.3.26.22.3 – محمّد بن عبد الله تلقّى الوحي بواسطة العديد من الملائكة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2.3.26.22.3.1 – سورة الحجر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2.3.26.22.3.1.1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2.3.26.22.4 – محمّد بن عبد الله تلقّى الوحي بواسطة الملاك جبريل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2.3.26.22.4.1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2.3.26.22.4.1.1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 – الفصل السّابع والعشرون: تضارب بين صفة محمّد بن عبد الله المخاطَب الموحى له في المصحف العثماني وشخص محمّد بن عبد الله المتكلّم فيه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2.3.27.23.1 – محمّد بن عبد الله المخاطَب الموحى له في المصحف العثماني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2.3.27.23.1 – سورة الكهف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 – سورة الأعراف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2.3.27.23.3 – سورة الأنعام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2.3.27.23.4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2.3.27.23.4.1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2.3.27.23.5 – سورة المائدة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2.3.27.23.5.1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2.3.27.23.6 – سورة الكهف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2.3.27.23.6.1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2.3.27.23.7 – سورة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2.3.27.23.7.1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2.3.27.23.8 – سورة النّساء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2.3.27.23.8.1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2.3.27.23.9 – سورة الطّلاق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2.3.27.23.9.1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 – شخص محمّد بن عبد الله المتكلّم في المصحف العثماني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2.3.27.23.2.1 – سورة الفاتحة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2.3.27.23.2.2 – سورة الفيل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2.3.27.23.2.3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2.3.27.23.2.4 – سورة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2.3.27.23.2.4.1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2.3.27.23.2.5 – سورة غافر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2.3.27.23.2.5.1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2.3.27.23.2.6 – سورة الزّخرف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2.3.27.23.2.6.1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2.3.28 – الفصل الثّامن والعشرون: تضارب آيات المصحف العثماني في الأصل الذي خلق الله منه الإنسان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2.3.28.24.1 – الإنسان خُلق من ماء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2.3.28.24.1.1 – سورة الفرقان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2.3.28.24.1.1.1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2.3.28.24.2 – الإنسان خُلق من نطْفة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2.3.28.24.1.2 – سورة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يس</w:t>
      </w:r>
      <w:proofErr w:type="spellEnd"/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2.3.28.24.1.2.1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2.3.28.24.3 – الإنسان خُلق من طين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2.3.28.24.1.3 – سورة الصّافات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2.3.28.24.1.3.1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2.3.29 – الفصل التّاسع والعشرون: تضارب آيات المصحف العثماني في تحديد نسبة تفوّق جيوش المسلمين على غير المسلمين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2.3.29.25.1 – نسبة تفوّق جيوش المسلمين على غير المسلمين مضاعفة مرّتين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2.3.29.25.1.1 – سورة الأنفال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2.3.29.25.1.1.1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2.3.29.25.2 – نسبة تفوّق جيوش المسلمين على غير المسلمين مضاعفة عشر مرّات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2.3.29.25.2.2 – سورة الأنفال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2.3.29.25.2.2.1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2.3.30 – الفصل الثّلاثون: تضارب آيات المصحف العثماني في مسألة تفاضل الرّسل بين الإثبات والنّفي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2.3.30.26.1 – إثبات أفضليّة بعض الرّسل على البعض الآخر في المصحف العثماني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2.3.30.26.1.1 – سورة البقرة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2.3.30.26.1.1.1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2.3.30.26.2 – نفي إثبات أفضليّة بعض الرّسل على البعض الآخر في المصحف العثماني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2.3.30.26.2.1 – سورة البقرة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2.3.30.26.2.1.1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الآية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2.3.30.26.2.1 – سورة آل عمران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2.3.30.26.2.1.1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2.3.31 – الفصل الحادي والثّلاثون: تضارب آيات المصحف العثماني حول أوّل المسلمين: إبراهيم أم محمّد بن عبد الله؟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2.3.31.27.1 – إبراهيم هو أوّل المسلمين</w:t>
      </w:r>
    </w:p>
    <w:p w:rsidR="0085248C" w:rsidRPr="00EF3444" w:rsidRDefault="0085248C" w:rsidP="0085248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2.3.31.27.1.1 – سورة آل عمران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2.3.31.27.1.1.1 – الآية 64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2.3.31.27.2 – محمّد بن عبد الله هو أوّل المسلمين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2.3.31.27.2.1 – سورة الأنعام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2.3.31.27.2.1.1 – الآية 164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 – الفصل الثّاني والثّلاثون: تضارب حول ادّعاء المصحف العثماني صفة الموسوعة العلميّة ووصم الإنسانيّة قاطبة بالجهل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2.3.32.27.1 – ادّعاء المصحف العثماني صفة الموسوعة العلميّة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الطّبري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2.3.32.27.1.1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الأنعام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الآية 3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2.3.32.27.3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6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2.3.32.27.4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8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2.3.32.27.5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9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2.3.32.27.2 – وصم الإنسانيّة قاطبة بالجهل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التّوبة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2.3.32.27.2.1.1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 72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الإسراء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2.3.32.27.2.2.1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 85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 – الفصل الثّالث والثّلاثون: تضارب اِدّعاء المصحف العثماني أصله اللّغوي العربي وتضمّنه لكلمات غير عربيّة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2.3.33.28.1 – اِدّعاء المصحف العثماني أصله اللّغوي العربي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2.3.33.28.1.1 – سورة يوسف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2.3.33.28.2 – تضمّن المصحف العثماني لكلمات غير عربيّة الأصل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 – الفارسيّة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2.3.33.28.2.1.1 – آدم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2.3.33.28.2.1.2 – توراة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2.3.33.28.2.1.3 – جهنّم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2.3.33.28.2.1.3.1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2.3.33.28.2.1.3.1.1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2.3.33.28.2.1.4 – آمين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2.3.33.28.2.1.4.1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2.3.33.28.2.1.4.1.1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2.3.33.28.2.1.5 – أباريق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2.3.33.28.2.1.5.1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2.3.33.28.2.1.5.1.1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2.3.33.28.2.1.6 – إستبرق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2.3.33.28.2.1.6.1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2.3.33.28.2.1.6.1.1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2.3.33.28.2.1.7 – سرادق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2.3.33.28.2.1.7.1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2.3.33.28.2.1.7.1.1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 –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البهلويّة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2.3.33.28.2.1.1 – حور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2.3.33.28.2.1.1.1.1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2.3.33.28.2.1.2 – زنجبيل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2.3.33.28.2.1.3 – سجيل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2.3.33.28.2.1.3.1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2.3.33.28.2.1.3.1.1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2.3.33.28.2.1.4 – فردوس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2.3.33.28.2.1.4.1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2.3.33.28.2.1.4.1.1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2.3.33.28.2.1.5 – مقاليد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2.3.33.28.2.1.5.1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2.3.33.28.2.1.5.1.1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2.3.33.28.2.2 – الحبشيّة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2.3.33.28.2.2.1 – طاغوت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2.3.33.28.2.2.2 – مشكاة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2.3.33.28.2.2.2.1.1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2.3.33.28.2.3 – الفينيقيّة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2.3.33.28.2.3.1 – حبر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2.3.33.28.2.3.1.1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2.3.33.28.2.3.1.1.1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2.3.33.28.2.4 – المصريّة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2.3.33.28.2.4.1 – تابوت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2.3.33.28.2.4.1.1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2.3.33.28.2.4.1.1.1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2.3.33.28.2.5 – الآشورية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2.3.33.28.2.5.1 – إبراهيم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2.3.33.28.2.5.1.1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2.3.33.28.2.5.1.1.1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2.3.33.28.2.6 – اليونانيّة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2.3.33.28.2.6.1 – إنجيل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2.3.33.28.2.6.1.1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2.3.33.28.2.6.1.1.1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2.3.33.28.2.7 – الآراميّة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2.3.33.28.2.7.1 – سكينة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2.3.33.28.2.7.1.1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2.3.33.28.2.7.1.1.1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2.3.33.28.2.7.2 – ماروت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2.3.33.28.2.7.2.1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2.3.33.28.2.7.2.1.1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2.3.33.28.2.8 – الأرمنيّة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2.3.33.28.2.8.1 – هاروت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2.3.33.28.2.8.1.1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2.3.33.28.2.8.1.1.1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2.3.33.28.2.8.2 – ماروت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2.3.33.28.2.8.2.1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2.3.33.28.2.8.2.1.1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2.3.33.28.2.9 – السّريانيّة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2.3.33.28.2.9.1 –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الاهه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–الله-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2.3.33.28.2.9.1.1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2.3.33.28.2.9.1.1.1 – الآية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(وردت كلمة الله في المصحف العثماني 566 مرّة)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2.3.33.28.2.9.2.1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2.3.33.28.2.9.2.1.1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2.3.33.28.2.9.3 – عدن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2.3.33.28.2.9.3.1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2.3.33.28.2.9.3.1.1 – الآية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2.3.33.28.2.9.4 – فرعون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2.3.33.28.2.9.4.1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2.3.33.28.2.9.4.1.1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2.3.33.28.2.10 – العبريّة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2.3.33.28.2.10.1 –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إلوه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–الله-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2.3.33.28.2.10.1 – سورة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2.3.33.28.2.10.1.1 – الآية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(وردت كلمة الله في المصحف العثماني 566 مرّة) 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 – الفصل الرّابع والثّلاثون: تضارب التّنصيص في المصحف العثماني على أنّ الأصل فيه اللّغة العربيّة المبينة ووجود كلمات في مطلع سوره لا تفقَه بأيّة لغة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2.3.34.29.1 – التّنصيص في المصحف العثماني على أنّ الأصل فيه اللّغة العربيّة المبينة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2.3.34.29.1.1 – سورة النّحل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6.3.34.1.1.1 – الآية 103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2.3.34.29.2 – وجود كلمات في مطلع سوره لا تفقَه بأيّة لغة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الم: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البقرة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2.3.34.29.2.2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آل عمران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2.3.34.29.2.3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العنكبوت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2.3.34.29.2.4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الرّوم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2.3.34.29.2.5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لقمان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2.3.34.29.2.6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السّجدة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2.3.34.29.2.1.2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المص: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2.3.34.29.2.1.2.1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الأعراف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الر: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يونس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2.3.34.29.2.1.3.2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هود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2.3.34.29.2.1.3.3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يوسف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2.3.34.29.2.1.3.4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إبراهيم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2.3.34.29.2.1.3.5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الحجر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2.3.34.29.2.1.4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المر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2.3.34.29.2.1.4.1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الرّعد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2.3.34.29.2.1.5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كهيعص: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2.3.34.29.2.1.5.1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2.3.34.29.2.1.6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طه: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2.3.34.29.2.1.6.1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طه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2.3.34.29.2.1.7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طسم: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2.3.34.29.2.1.7.1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الشّعراء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2.3.34.29.2.1.7.2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القصص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2.3.34.29.2.1.8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طس: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2.3.34.29.2.1.8.1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النّمل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2.3.34.29.2.1.9 – </w:t>
      </w:r>
      <w:proofErr w:type="spell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يس</w:t>
      </w:r>
      <w:proofErr w:type="spell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2.3.34.29.2.1.9.1 – سورة </w:t>
      </w:r>
      <w:proofErr w:type="spell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يس</w:t>
      </w:r>
      <w:proofErr w:type="spell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2.3.34.29.2.1.10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ص: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2.3.34.29.2.1.10.1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ص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حم: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غافر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2.3.34.29.2.1.11.2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فصّلت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2.3.34.29.2.1.11.3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الزّخرف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2.3.34.29.2.1.11.4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الدّخان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2.3.34.29.2.1.11.5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الجاثية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2.3.34.29.2.1.11.6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الأحقاف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2.3.34.29.2.1.12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حم، عسق: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2.3.34.29.2.1.12.1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الشّورى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2.3.34.29.2.1.13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ق: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2.3.34.29.2.1.13.1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2.3.34.29.2.1.14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ن: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2.3.34.29.2.1.14.1 – سورة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القلم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</w:p>
    <w:p w:rsidR="0085248C" w:rsidRPr="00EF3444" w:rsidRDefault="0085248C" w:rsidP="0085248C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 – الفصل الخامس والثّلاثون: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تضارب آيات المصحف العثماني بين خلود كلّ المجاهدين في الجنّة واصطفاء بعضهم فقط </w:t>
      </w: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خلود كلّ المجاهدين في الجنّة</w:t>
      </w: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2.3.35.29.1.1 – سورة آل عمران </w:t>
      </w: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2.3.35.29.1.1.1 – الآية 169 </w:t>
      </w: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2.3.35.29.1.1.2 – الآية 170</w:t>
      </w: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tabs>
          <w:tab w:val="left" w:pos="2730"/>
          <w:tab w:val="left" w:pos="3653"/>
          <w:tab w:val="left" w:pos="4576"/>
          <w:tab w:val="left" w:pos="5499"/>
          <w:tab w:val="left" w:pos="6540"/>
        </w:tabs>
        <w:autoSpaceDE w:val="0"/>
        <w:autoSpaceDN w:val="0"/>
        <w:bidi/>
        <w:adjustRightInd w:val="0"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اصطفاء بعض المجاهدين في الجنّة فقط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2.3.35.29.2.1 – سورة مريم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2.3.35.29.2.1.1 – الآية 71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2.3.35.29.2.1.2 – الآية 72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2.3.36.30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  الفصل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السّادس والثّلاثون: تضارب بين الآيات التي تؤكّد أنّ الرّهبانيّة بدعة إنسانيّة وليست تكليفا إلهيا، وتلك التي تكرّم الرّهبان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2.3.36.30.1 – الرّهبانيّة بدعة إنسانيّة وليست تكليفًا إلهيًّا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2.3.36.30.1.1 – سورة الحديد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2.3.36.30.1.1.1 – الآية 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2.3.36.30.2 – الرّهبان جدير بأن يُكرَّم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2.3.36.30.2.1 – سورة المائدة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2.3.36.30.2.1.2 – الآية 82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 – الفصل السّابع والثّلاثون: تضارب بين الآيات التي تؤكّد أنّ فرعون لم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يأمر بقتل أبناء اليهود إلّا بعد ما جاءه موسي بالحقّ، وتلك المؤكّدة أنّ فرعون أمَر بقتل أبناء اليهود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وموسي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طفل، ولم يكن الحقّ قد جاءه بعد من عند ربّه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2.3.37.31.1 – لم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يأمر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فرعون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بقتل أبناء اليهود إلّا بعد ما جاءه موسي بالحقّ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غافر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2.3.37.31.1.1.1 – الآية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2.3.37.31.1.1.2 – الآية 24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2.3.37.31.1.1.3 – الآية 25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أمَر فرعون بقتل أبناء اليهود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وموسي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طفل، ولم يكن الحقّ قد جاءه بعد من عند ربّه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طه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2.3.37.31.2.1.1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38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2.3.37.31.2.1.2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الآية 39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2.3.38.32 – الفصل الثّامن والثّلاثون: تضارب بين آيات المصحف العثماني المثبتة لكون كلّ الكتب نزلت بلسان الأقوام المعنيّة، والآيات المثبتة لكون القرآن عربيّ اللّسان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2.3.38.32.1 – آيات المصحف العثماني المثبتة لكون الكتب السّماويّة نزلت بلسان كلّ الأقوام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2.3.38.32.1.1 – سورة الزّمر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2.3.38.32.1.1.1 – الآية 71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2.3.38.32.1.2 – سورة الأنعام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2.3.38.32.1.2.1 – الآية 130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2.3.38.32.1.3 – سورة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إبراهيم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2.3.38.32.1.3.1 – الآية 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2.3.38.32.2 – آيات المصحف العثماني المثبتة لكون القرآن عربيّ اللّسان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2.3.38.32.2.1 – سورة يوسف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2.3.38.32.2.1.1 – الآية 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2.3.38.32.2.1 – سورة الشّعراء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2.3.38.32.2.1.1 – الآية 195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2.3.39 – تضارب بين بعض آيات المصحف العثماني المثبتة لكون الله قد أرسل آيات هديه للعرب قبل الرّسالة المحمّدية وبعضها الآخر المقرّ بأنّ محمّد هو أوّل المرسلين للعرب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2.3.39.33.1 – إثبات بعض آيات المصحف العثماني لكون الله قد أرسل آيات هديه للعرب قبل الرّسالة المحمّدية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2.3.39.33.1.1 – سورة آل عمران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2.3.39.33.1.1.1 – الآية 103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2.3.39.33.1.1 – سورة آل عمران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2.3.39.33.1.1.1 – الآية 103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567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2.3.39.33.2 – إثبات بعض آيات المصحف العثماني أنّ محمّد هو أوّل المرسلين للعرب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85248C" w:rsidRPr="00EF3444" w:rsidSect="0085248C">
          <w:type w:val="continuous"/>
          <w:pgSz w:w="11906" w:h="16838" w:code="9"/>
          <w:pgMar w:top="2495" w:right="2268" w:bottom="2438" w:left="2268" w:header="0" w:footer="2268" w:gutter="0"/>
          <w:cols w:space="708"/>
          <w:bidi/>
          <w:docGrid w:linePitch="360"/>
        </w:sectPr>
      </w:pP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2.3.39.33.2.1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سبأ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2.3.39.33.2.1.1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– الآية 44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 – الباب الرّابع: تضارب القراءات والتّفاسير السّنّية فيما بينها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 – الفصل الأوّل: تضارب عدد آيات القراءات السّنّية فيما بينها باعتبار أسماء القرّاء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2.4.1.1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العدد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الجملي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لآيات المصحف العثماني برواية حفص (وهذه القراءة معتمَدة في السّعوديّة ومصر): 6236 آية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2.4.1.1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الأعراف (7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57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2.4.1.2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الزّخرف (43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19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2.4.1.3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الزّخرف (43) الآية 24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2.4.1.4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الفتح (48) الآية 17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2.4.1.5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آل عمران (3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125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2.4.1.6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آل عمران (3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 146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2.4.1.7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آل عمران (3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161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2.4.1.8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آل عمران (3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81</w:t>
      </w:r>
    </w:p>
    <w:p w:rsidR="0085248C" w:rsidRPr="00EF3444" w:rsidRDefault="0085248C" w:rsidP="0085248C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2.4.1.9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- سورة الحديد (57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)،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الآية 24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2.4.1.2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العدد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الجملي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لآيات المصحف العثماني برواية ورش (وهذه القراءة معتمَدة في شمال أفريقيا: 6214 آية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2.4.1.2.1 – سورة 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118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2.4.1.2.2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139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2.4.1.2.3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125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2.4.1.2.4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146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2.4.1.2.5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161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2.4.1.2.6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80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2.4.1.2.7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الحديد، الآية 23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2.4.1.3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العدد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الجملي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لآيات المصحف العثماني برواية الدوري (وهذه القراءة معتمَدة في السودان): 6204 أية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2.4.1.4 –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العدد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الجملي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لآيات المصحف العثماني برواية قالون (وهذه القراءة معتمَدة في شمال أفريقيا: 6214 آية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2.4.1.4.1 – سورة 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118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2.4.1.4.2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139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2.4.1.4.3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125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2.4.1.4.4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146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2.4.1.4.5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161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2.4.1.4.6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عمرن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، الآية 80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2.4.1.4.7 – سورة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الحديد، الآية 23 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2.4.2 – الفصل الثّاني: تضارب عدد آيات القراءات السّنّية فيما بينها باعتبار أماكن انتشار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2.4.2.1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العدد المكي وجملة الآيات فيه :6210 وعن طريق آخر 6219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2.4.2.2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العدد المدني الأول وفيه عدد 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الآيات :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6217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2.4.2.3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العدد المدني الأخير وفيه عدد 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الآيات :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6214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2.4.2.4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العدد البصري وعدد الآيات فيه :6204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2.4.2.5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العدد الكوفي وهو الأشهر والمعمول به في مصاحف رواية حفص وعدد آيات القرآن 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فيه :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6236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2.4.2.6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العدد الحمصي وفيه عدد 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الآيات :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6232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2.4.2.7 – </w:t>
      </w:r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العدد (الشامي) الدمشقي وفيه عدد </w:t>
      </w:r>
      <w:proofErr w:type="gramStart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الآيات :</w:t>
      </w:r>
      <w:proofErr w:type="gramEnd"/>
      <w:r w:rsidRPr="00EF3444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6226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Style w:val="lev"/>
          <w:rFonts w:ascii="Traditional Arabic" w:hAnsi="Traditional Arabic" w:cs="Traditional Arabic"/>
          <w:sz w:val="28"/>
          <w:szCs w:val="28"/>
          <w:rtl/>
        </w:rPr>
      </w:pPr>
      <w:r w:rsidRPr="00EF3444">
        <w:rPr>
          <w:rStyle w:val="lev"/>
          <w:rFonts w:ascii="Traditional Arabic" w:hAnsi="Traditional Arabic" w:cs="Traditional Arabic"/>
          <w:sz w:val="28"/>
          <w:szCs w:val="28"/>
        </w:rPr>
        <w:t>2.4.2.8</w:t>
      </w:r>
      <w:r w:rsidRPr="00EF3444">
        <w:rPr>
          <w:rStyle w:val="lev"/>
          <w:rFonts w:ascii="Traditional Arabic" w:hAnsi="Traditional Arabic" w:cs="Traditional Arabic"/>
          <w:sz w:val="28"/>
          <w:szCs w:val="28"/>
          <w:rtl/>
        </w:rPr>
        <w:t xml:space="preserve"> - الترقيم الكوفي (6236 أية) ويتبعه كل من مصحف الملك فؤاد في عام 1923 ومصحف المدينة الذي يوزعه مجمع الملك فهد لطباعة المصحف الشريف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Style w:val="lev"/>
          <w:rFonts w:ascii="Traditional Arabic" w:hAnsi="Traditional Arabic" w:cs="Traditional Arabic"/>
          <w:sz w:val="28"/>
          <w:szCs w:val="28"/>
        </w:rPr>
        <w:t>2.4.2.8</w:t>
      </w:r>
      <w:r w:rsidRPr="00EF3444">
        <w:rPr>
          <w:rStyle w:val="lev"/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ترقيم الدولة العثمانية حوالي عام 1880 (6344 آية)</w:t>
      </w:r>
    </w:p>
    <w:p w:rsidR="0085248C" w:rsidRPr="00EF3444" w:rsidRDefault="0085248C" w:rsidP="008524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rtl/>
        </w:rPr>
        <w:t>2.6 – تضارب القراءات والتّفاسير الشّيعيّة مع التّفاسير السّنّية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 – سورة القلم (68)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2.4.1.1 – الآية 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 – سورة المزّمّل (73)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2.4.2.1 – الآية 11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 – سورة المدّثّر (74)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2.4.3.1 – الآية 43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 – سورة المسد (111)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 – سورة التّكوير (81)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2.4.5.1 – الآية 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 – سورة التّكوير (81)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2.4.6.1 – الآية 24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 – سورة الأعلى (87)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2.4.7.1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 – سورة اللّيل (92)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2.4.8.1 – الآيات 1 إلى 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2.4.9 – سورة اللّيل (89)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2.4.9.1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2.4.9.2 – الآيات 27 إلى 30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2.4.10 – سورة الشّرح (94)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2.4.10.1 – الآية 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2.4.11 – سورة العصر (103)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2.4.11.1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2.4.12 – سورة الفيل (105)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2.4.12.1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 – سورة النّجم (53)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2.4.13.1 – الآيتان 1 </w:t>
      </w:r>
      <w:proofErr w:type="gram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- 2</w:t>
      </w:r>
      <w:proofErr w:type="gram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2.4.13.2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2.4.13.3 – الآية 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2.4.14 – سورة القدر (97)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2.4.14.1 – الآية 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2.4.15 – سورة الشّمس (91)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2.4.15.1 – الآية 15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 – سورة البروج (85)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2.4.16.1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2.4.16.2 – الآية 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2.4.16.3 – الآية 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2.4.16.3.2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2.4.17 – سورة التّين (95)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2.4.17.1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2.4.17.2 – الآية 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2.4.18 – سورة ق (50)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2.4.18.1 – الآية 40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2.4.19 – سورة ق (90)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2.4.19.1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2.4.19.1.1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2.4.19.1.2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 – سورة ص (38)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2.4.20.1 – الآية 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2.4.20.2 – الآية 35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2.4.20.3 – الآية 39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2.4.20.4 – الآية 68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2.4.20.4.2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 – سورة الأعراف (7)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2.4.21.1 – الآية 32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2.4.21.2 – الآية 44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2.4.21.3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2.4.21.4 – الآية 47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2.4.21.5 – الآية 54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2.4.21.5.1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2.4.21.6 – الآية 56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2.4.21.7 – الآية 69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2.4.21.8 – الآية 74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2.4.21.9 – الآية 143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2.4.21.10 – الآية 172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2.4.21.11 – الآية 181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2.4.21.12 – الآية 199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2.4.21.12.2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 – سورة الجنّ (72)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2.4.22.1 – الآية 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2.4.22.2 – الآية 17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2.4.22.2.1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2.4.22.3 – الآية 23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 – سورة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يس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(36)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2.4.22.1 – الآية 12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2.4.22.2 – الآية 31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2.4.22.3 – الآية 36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2.4.22.4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2.4.22.5 – الآية 48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2.4.22.6 – الآية 61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2.4.22.7 – الآية 64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2.4.22.7.2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 – سورة الفرقان (25)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2.4.23.1 – الآية 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2.4.23.2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2.4.23.3 – الآية 18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2.4.23.4 – الآية 25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2.4.23.5 – الآية 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2.4.23.6 – الآية 28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2.4.23.7 – الآية 29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2.4.23.7 – الآية 50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2.4.23.8 – الآية 74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2.4.23.8.1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2.4.23.8.2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 – سورة مريم (19)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2.4.24.1 – الآية 18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2.4.24.2 – الآية 36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2.4.24.3 – الآية 50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2.4.24.3.2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2.4.25 – سورة طه (20)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2.4.25.1 – الآية 115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2.4.26 – سورة الواقعة (56)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2.4.26.1 – الآية 82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2.4.27 – سورة الشّعر </w:t>
      </w:r>
      <w:proofErr w:type="spellStart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اء</w:t>
      </w:r>
      <w:proofErr w:type="spellEnd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(26)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2.4.27.1 – الآية 100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2.4.27.2 – الآية 214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2.4.27.3 – الآية 216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2.4.27.3.2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2.4.27.4 – الآية 227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2.4.27.4.2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 – سورة النّمل (27)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2.4.28.1 – الآية 15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2.4.28.2 – الآية 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2.4.28.3 – الآية 40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2.4.28.4 – الآية 82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2.4.28.5 – الآية 83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2.4.28.6 – الآية 84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2.4.28.6.2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2.4.29 – سورة القصص (28)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2.4.29.1 – الآية 44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2.4.29.2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2.4.29.2.1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2.4.29.2.2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 – سورة الاسراء (17)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2.4.30.1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2.4.30.2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2.4.30.3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2.4.30.4 – الآية 48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2.4.30.5 – الآية 60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2.4.30.6 – الآية 73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2.4.30.7 – الآية 75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2.4.30.8 – الآية 81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2.4.30.9 – الآية 82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2.4.30.9.1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2.4.30.10 – الآية 89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2.4.30.11 – الآية 99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2.4.30.12 – الآية 110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2.4.30.12.2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 – سورة يونس (10)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2.4.31.1 – الآية 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2.4.31.2 – الآية 15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2.4.31.3 – الآية 35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2.4.31.4 – الآية 46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2.4.31.5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2.4.31.6 – الآية 53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2.4.31.6.1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2.4.31.7 – الآية 54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2.4.31.8 – الآية 58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2.4.31.9 – الآية 64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2.4.31.10 – الآية 101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2.4.31.10.2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 – سورة هود (11)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2.4.32.1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2.4.32.2 – الآية 11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2.4.32.3 – الآية 17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2.4.32.4 – الآية 19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2.4.32.4.2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 – سورة يوسف (12)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2.4.33.1 – الآية 36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2.4.33.2 – الآية 43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2.4.33.3 – الآية 86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2.4.33.4 – الآية 100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2.4.33.5 – الآية 110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 – سورة الحجر (15)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2.4.34.1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2.4.34.2 – الآية 41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2.4.34.3 – الآية 72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2.4.34.4 – الآية 76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2.4.34.4.2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2.4.35 – سورة الحجر (6)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2.4.35.2 – الآية 23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2.4.35.3 – الآية 28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2.4.35.4 – الآية 33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2.4.35.5 – الآية 36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2.4.35.6 – الآية 39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2.4.35.7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2.4.35.8 – الآية 89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2.4.35.9 – الآية 93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2.4.35.10 – الآية 97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2.4.35.11 – الآية 115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2.4.35.12 – الآية 116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2.4.35.13 – الآية 122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2.4.35.14 – الآية 124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2.4.35.15 – الآية 136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2.4.35.16 – الآية 141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2.4.35.17 – الآية 153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2.4.35.18 – الآية 158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2.4.35.19 – الآية 159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2.4.35.19.1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2.4.35.19.2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 – سورة الحجر (37)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2.4.36.1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2.4.36.2 – الآية 75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2.4.36.3 – الآية 130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2.4.36.3.2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 – سورة سبأ (34)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2.4.37.1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2.4.37.2 – الآية 17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2.4.37.3 – الآية 24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2.4.37.4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2.4.37.4.2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 – سورة الزّمر (39)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2.4.38.1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2.4.38.1.2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2.4.38.2 – الآية 32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2.4.38.3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2.4.38.4 – الآية 53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2.4.38.5 – الآية 69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2.4.38.5.2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 – سورة غافر (40)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2.4.39.1 – الآية 11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2.4.39.2 – الآية 12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2.4.39.3 – الآية 13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2.4.39.4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2.4.39.4.2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 – سورة فصّلت (41)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2.4.40.1 – الآية 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2.4.40.1.1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2.4.40.2 – الآية 30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2.4.40.3 – الآية 33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2.4.40.4 – الآية 35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2.4.40.5 – الآية 49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2.4.40.5.2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 – سورة الشّورى (42)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2.4.41.1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2.4.41.2 – الآية 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2.4.41.3 – الآية 13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2.4.41.4 – الآية 21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2.4.41.5 – الآية 22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2.4.41.5.1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2.4.41.6 – الآية 44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2.4.41.7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2.4.41.8 – الآية 52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2.4.41.8.2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 – سورة الزّخرف (43)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2.4.42.1 – الآية 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2.4.42.2 – الآية 31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2.4.42.3 – الآية 33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2.4.42.4 – الآية 39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2.4.42.5 – الآية 41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2.4.42.6 – الآية 44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2.4.42.6.1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2.4.42.7 – الآية 56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2.4.42.8 – الآية 61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2.4.42.9 – الآية 64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2.4.42.10 – الآية 69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2.4.42.11 – الآية 76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2.4.42.12 – الآية 78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2.4.42.12.2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2.4.43 – سورة الدّخان (44)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2.4.43.1 – الآية 26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2.4.43.2 – الآية 49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2.4.44 – سورة الجاثية (45)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2.4.44.1 – الآية 29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2.4.44.2 – الآية 35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2.4.45 – سورة الأحقاف (46)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2.4.45.1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2.4.46 – سورة الذّاريات (51)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2.4.46.1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2.4.47 – سورة الغاشية (88)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2.4.47.1 – الآية 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2.4.47.2 – الآية 25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 – سورة الكهف (18)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2.4.48.2 – الآية 18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2.4.48.3 – الآية 29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2.4.48.4 – الآية 44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2.4.48.5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2.4.48.6 – الآية 66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2.4.48.7 – الآية 80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2.4.48.8 – الآية 82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2.4.48.9 – الآية 89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2.4.48.10 – الآية 92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2.4.48.11 – الآية 106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2.4.48.11.2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 – سورة النّحل (16)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2.4.49.1 – الآية 16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2.4.49.2 – الآية 22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2.4.49.3 – الآية 24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2.4.49.4 – الآية 43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2.4.49.5 – الآية 88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2.4.49.6 – الآية 89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2.4.49.7 – الآية 90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2.4.49.8 – الآية 92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2.4.49.8.2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2.4.50 – سورة نوح (71)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2.4.50.1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2.4.50.2 – الآية 23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 – سورة إبراهيم (14)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2.4.51.2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2.4.51.3 – الآية 18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2.4.51.4 – الآية 22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2.4.51.5 – الآية 25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2.4.51.6 – الآية 28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2.4.51.7 – الآية 38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2.4.51.8 – الآية 41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2.4.51.9 – الآية 45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2.4.51.9.2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2.4.52 – سورة الأنبياء (21)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2.4.52.1 – الآية 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2.4.52.2 – الآية 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 – سورة المؤمنون (23)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2.4.53.1 – الآية 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2.4.53.2 – الآية 14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2.4.54 – سورة الطّور (52)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2.4.54.1 – الآية 47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2.4.54.2 – الآية 49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2.4.55 – سورة الملك (67)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2.4.55.1 – الآية 28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2.4.55.2 – الآية 29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2.4.55.2.1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2.4.55.2.2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2.4.56 – سورة الحاقّة (69)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2.4.56.1 – الآيات 48 إلى 52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2.4.57 – سورة المعارج (70)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2.4.57.1 – الآية 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2.4.58 – سورة النّبأ (78)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2.4.58.1 – الآية 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2.4.58.2 – الآية 40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2.4.59 – سورة الانفطار (82)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2.4.59.1 – الآية 19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2.4.59.1.2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2.4.60 – سورة الرّوم (30)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2.4.60.1 – الآية 30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2.4.60.2 – الآية 60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2.4.61 – سورة الرّوم (29)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2.4.61.1 – الآية 11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2.4.61.2 – الآية 49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2.4.61.2.1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2.4.61.2.2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 – سورة البقرة (2)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 – الآية 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2.4.62.3 – الآية 14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2.4.62.3.3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2.4.62.3.4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2.4.62.4 – الآية 25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2.4.62.5 – الآية 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2.4.62.6 – الآية 29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2.4.62.6.2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2.4.62.7 – الآية 57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2.4.62.8 – الآية 61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2.4.62.9 – الآية 85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2.4.62.10 – الآية 87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2.4.62.11 – الآية 90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2.4.62.12 – الآية 91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2.4.62.13 – الآية 106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2.4.62.14 – الآية 133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2.4.62.15 – الآية 142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2.4.62.16 – الآية 143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2.4.62.17 – الآية 159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2.4.62.18 – الآية 177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2.4.62.19 – الآية 189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2.4.62.19.2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2.4.62.20 – الآية 205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2.4.62.21 – الآية 208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2.4.62.22 – الآية 211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2.4.62.23 – الآية 240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2.4.62.24 – الآية 255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2.4.62.25 – الآية 257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2.4.62.25.1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2.4.62.26 – الآية 261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2.4.62.27 – الآية 269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2.4.62.27.2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 – سورة الأنفال (8)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2.4.63.2 – الآية 24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2.4.63.3 – الآية 27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2.4.63.4 – الآية 41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2.4.63.5 – الآية 61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 – سورة آل عمران (3)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2.4.63.1 – الآية 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2.4.63.2 – الآية 33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2.4.63.3 – الآية 43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2.4.63.4 – الآية 51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2.4.63.5 – الآية 55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2.4.63.6 – الآية 71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2.4.63.7 – الآية 81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2.4.63.8 – الآية 84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2.4.63.9 – الآية 85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2.4.63.10 – الآية 91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2.4.63.11 – الآية 92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2.4.63.11.1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2.4.63.12 – الآية 103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2.4.63.13 – الآية 104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2.4.63.14 – الآية 110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2.4.63.15 – الآية 123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2.4.63.16 – الآية 128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2.4.63.16.3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2.4.63.16.4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2.4.63.17 – الآية 140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2.4.63.18 – الآية 183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2.4.63.19 – الآية 185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2.4.63.19.2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2.4.64 – سورة آل الأحزاب (33)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2.4.64.1 – الآية 25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2.4.64.2 – الآية 56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2.4.64.3 – الآية 66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2.4.64.4 – الآية 67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2.4.64.5 – الآية 69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2.4.64.6 – الآية 71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2.4.64.7 – الآية 72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2.4.64.7.2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 – سورة آل النّساء (4)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 – الآية 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 – الآية 42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2.4.65.2.2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2.4.65.4 – الآية 44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2.4.65.5 – الآية 47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2.4.65.6 – الآية 50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2.4.65.7 – الآية 54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2.4.65.7.3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2.4.65.7.4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2.4.65.8 – الآية 55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2.4.65.9 – الآية 58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2.4.65.10 – الآية 59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2.4.65.10.3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2.4.65.10.4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2.4.65.11 – الآية 63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2.4.65.11.2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2.4.65.11.3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2.4.65.11.4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2.4.65.12 – الآية 64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2.4.65.13 – الآية 65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2.4.65.14 – الآية 66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2.4.65.15 – الآية 69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2.4.65.15.3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2.4.65.15.4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2.4.65.16 – الآية 77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2.4.65.17 – الآية 79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2.4.65.18 – الآية 83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2.4.65.19 – الآية 94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2.4.65.19.1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2.4.65.19.2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2.4.65.20 – الآية 135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2.4.65.21 – الآية 140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2.4.65.22 – الآية 150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2.4.65.23 – الآية 163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2.4.65.24 – الآية 166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2.4.65.25 – الآية 168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2.4.65.26 – الآية 170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2.4.65.27 – الآية 174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2.4.65.27.2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 – سورة آل الحديد (57)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2.4.66.1 – الآية 22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2.4.66.2 – الآية 28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2.4.66.2.2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 – سورة آل محمّد (47)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2.4.67.1 – الآية 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2.4.67.2 – الآية 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2.4.67.3 – الآية 16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2.4.67.4 – الآية 22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2.4.67.5 – الآية 24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2.4.67.6 – الآية 26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2.4.67.6.2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 – سورة آل الرّعد (13)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2.4.68.1 – الآية 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2.4.68.2 – الآية 10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2.4.68.2.1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2.4.68.3 – الآية 11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2.4.68.4 – الآية 20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2.4.68.5 – الآية 24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2.4.68.6 – الآية 25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2.4.68.6.2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 – سورة آل الرّحمن (55)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2.4.69.1 – الآيات 7 إلى 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2.4.69.2 – الآيات 7 إلى 39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2.4.69.3 – الآيات 7 إلى 43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2.4.69.3.2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2.4.70 – سورة آل الإنسان (76)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2.4.70.1 – الآية 22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 xml:space="preserve">2.4.70.2 – الآية 23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2.4.71 – سورة آل البيّنة (98)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2.4.71.1 – الآية 5 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 – سورة آل الحشر (59)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2.4.72.1 – الآية 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2.4.72.1.3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2.4.72.1.4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 – سورة آل النّور (24)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2.4.73.1 – الآية 22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2.4.73.2 – الآية 23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2.4.73.3 – الآية 33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2.4.73.4 – الآية 35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2.4.73.5 – الآية 40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2.4.73.5.2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2.4.73.6 – الآية 45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2.4.73.7 – الآية 55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2.4.73.7.2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 – سورة آل الحجّ (22)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2.4.74.1 – الآية 19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2.4.74.2 – الآية 24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2.4.74.3 – الآية 28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2.4.74.3.3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2.4.74.3.4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2.4.74.4 – الآية 52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2.4.74.5 – الآية 54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2.4.74.6 – الآية 57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2.4.74.7 – الآية 77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2.4.74.7.2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2.4.75 – سورة آل الحجّ (63)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2.4.75.1 – الآية 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2.4.75.1.1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2.4.75.1.2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2.4.76 – سورة آل الحجرات (49)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2.4.76.1 – الآية 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2.4.76.1.1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2.4.76.1.2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 – سورة التّحريم (66)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2.4.77.1 – الآية 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2.4.77.2 – الآية 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2.4.77.3 – الآية 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2.4.77.3.2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 – سورة التّغابن (64)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2.4.78.1 – الآية 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2.4.78.2 – الآية 14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2.4.78.2.2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2.4.79 – سورة الصّفّ (61)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2.4.79.1 – الآية 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2.4.79.2 – الآية 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2.4.79.2.2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 – سورة الجمعة (62)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2.4.80.1 – الآية 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2.4.80.2 – الآية 10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2.4.80.2.2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2.4.81 – سورة الفتح (48)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2.4.81.1 – الآية 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2.4.81.1.1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2.4.81.1.2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 – سورة المائدة (5)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 – الآية 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2.4.82.2 – الآية 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2.4.82.3 – الآية 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2.4.82.4 – الآية 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2.4.82.5 – الآية 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2.4.82.6 – الآية 13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2.4.82.7 – الآية 15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2.4.82.8 – الآية 19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2.4.82.9 – الآية 22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2.4.82.10 – الآية 33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2.4.82.11 – الآية 35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2.4.82.12 – الآية 54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2.4.82.13 – الآية 67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2.4.82.13.1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2.4.82.14 – الآية 71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2.4.82.15 – الآية 94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2.4.82.16 – الآية 95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2.4.82.17 – الآية 101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2.4.82.18 – الآية 112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2.4.82.18.2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 – سورة التّوبة (9)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 – الآية 32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2.4.83.2 – الآية 40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2.4.83.2.1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2.4.83.2.2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2.4.83.3 – الآية 73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2.4.83.3.1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2.4.83.3.2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2.4.83.4 – الآية 105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lastRenderedPageBreak/>
        <w:t>2.4.83.4.1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2.4.83.4.2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2.4.83.5 – الآية 106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2.4.83.5.1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2.4.83.5.2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2.4.83.6 – الآية 110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2.4.83.6.1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2.4.83.6.2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2.4.83.7 – الآية 111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2.4.83.7.1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2.4.83.7.2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2.4.83.8 – الآية 117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2.4.83.8.1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2.4.83.8.2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2.4.83.9 – الآية 118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2.4.83.9.1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2.4.83.9.2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2.4.83.10 – الآية 119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2.4.83.10.1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2.4.83.10.2 – مصادر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2.4.83.11 – الآية 128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2.4.83.11.1 – وجه 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2.4.83.11.2 – مصادر </w:t>
      </w:r>
      <w:bookmarkStart w:id="0" w:name="_GoBack"/>
      <w:bookmarkEnd w:id="0"/>
      <w:r w:rsidRPr="00EF3444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تضارب القراءات</w:t>
      </w:r>
    </w:p>
    <w:p w:rsidR="0085248C" w:rsidRPr="00EF3444" w:rsidRDefault="0085248C" w:rsidP="0085248C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084BAA" w:rsidRPr="00EF3444" w:rsidRDefault="00084BAA" w:rsidP="0085248C">
      <w:pPr>
        <w:bidi/>
        <w:rPr>
          <w:rFonts w:ascii="Traditional Arabic" w:hAnsi="Traditional Arabic" w:cs="Traditional Arabic"/>
        </w:rPr>
      </w:pPr>
    </w:p>
    <w:sectPr w:rsidR="00084BAA" w:rsidRPr="00EF3444" w:rsidSect="0085248C">
      <w:pgSz w:w="11906" w:h="16838" w:code="9"/>
      <w:pgMar w:top="1701" w:right="1701" w:bottom="1701" w:left="1361" w:header="0" w:footer="2268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17" w:rsidRDefault="00571617" w:rsidP="0085248C">
      <w:pPr>
        <w:spacing w:after="0" w:line="240" w:lineRule="auto"/>
      </w:pPr>
      <w:r>
        <w:separator/>
      </w:r>
    </w:p>
  </w:endnote>
  <w:endnote w:type="continuationSeparator" w:id="0">
    <w:p w:rsidR="00571617" w:rsidRDefault="00571617" w:rsidP="0085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8"/>
        <w:szCs w:val="28"/>
      </w:rPr>
      <w:id w:val="1917358781"/>
      <w:docPartObj>
        <w:docPartGallery w:val="Page Numbers (Bottom of Page)"/>
        <w:docPartUnique/>
      </w:docPartObj>
    </w:sdtPr>
    <w:sdtContent>
      <w:p w:rsidR="0085248C" w:rsidRPr="0085248C" w:rsidRDefault="0085248C">
        <w:pPr>
          <w:pStyle w:val="Pieddepage"/>
          <w:jc w:val="center"/>
          <w:rPr>
            <w:b/>
            <w:bCs/>
            <w:sz w:val="28"/>
            <w:szCs w:val="28"/>
          </w:rPr>
        </w:pPr>
        <w:r w:rsidRPr="0085248C">
          <w:rPr>
            <w:b/>
            <w:bCs/>
            <w:sz w:val="28"/>
            <w:szCs w:val="28"/>
          </w:rPr>
          <w:fldChar w:fldCharType="begin"/>
        </w:r>
        <w:r w:rsidRPr="0085248C">
          <w:rPr>
            <w:b/>
            <w:bCs/>
            <w:sz w:val="28"/>
            <w:szCs w:val="28"/>
          </w:rPr>
          <w:instrText>PAGE   \* MERGEFORMAT</w:instrText>
        </w:r>
        <w:r w:rsidRPr="0085248C">
          <w:rPr>
            <w:b/>
            <w:bCs/>
            <w:sz w:val="28"/>
            <w:szCs w:val="28"/>
          </w:rPr>
          <w:fldChar w:fldCharType="separate"/>
        </w:r>
        <w:r w:rsidR="00260F48">
          <w:rPr>
            <w:b/>
            <w:bCs/>
            <w:noProof/>
            <w:sz w:val="28"/>
            <w:szCs w:val="28"/>
          </w:rPr>
          <w:t>85</w:t>
        </w:r>
        <w:r w:rsidRPr="0085248C">
          <w:rPr>
            <w:b/>
            <w:bCs/>
            <w:sz w:val="28"/>
            <w:szCs w:val="28"/>
          </w:rPr>
          <w:fldChar w:fldCharType="end"/>
        </w:r>
      </w:p>
    </w:sdtContent>
  </w:sdt>
  <w:p w:rsidR="0085248C" w:rsidRPr="0085248C" w:rsidRDefault="0085248C">
    <w:pPr>
      <w:pStyle w:val="Pieddepage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17" w:rsidRDefault="00571617" w:rsidP="0085248C">
      <w:pPr>
        <w:spacing w:after="0" w:line="240" w:lineRule="auto"/>
      </w:pPr>
      <w:r>
        <w:separator/>
      </w:r>
    </w:p>
  </w:footnote>
  <w:footnote w:type="continuationSeparator" w:id="0">
    <w:p w:rsidR="00571617" w:rsidRDefault="00571617" w:rsidP="00852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C"/>
    <w:rsid w:val="00084BAA"/>
    <w:rsid w:val="00260F48"/>
    <w:rsid w:val="00571617"/>
    <w:rsid w:val="00641D5B"/>
    <w:rsid w:val="0085248C"/>
    <w:rsid w:val="00EF344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7F05-E88E-4588-906E-1BE556A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8C"/>
  </w:style>
  <w:style w:type="paragraph" w:styleId="Titre1">
    <w:name w:val="heading 1"/>
    <w:basedOn w:val="Normal"/>
    <w:next w:val="Normal"/>
    <w:link w:val="Titre1Car"/>
    <w:uiPriority w:val="9"/>
    <w:qFormat/>
    <w:rsid w:val="00852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524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5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52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524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85248C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85248C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85248C"/>
    <w:rPr>
      <w:b/>
      <w:bCs/>
    </w:rPr>
  </w:style>
  <w:style w:type="character" w:customStyle="1" w:styleId="mw-headline">
    <w:name w:val="mw-headline"/>
    <w:basedOn w:val="Policepardfaut"/>
    <w:rsid w:val="0085248C"/>
  </w:style>
  <w:style w:type="character" w:styleId="Lienhypertexte">
    <w:name w:val="Hyperlink"/>
    <w:basedOn w:val="Policepardfaut"/>
    <w:uiPriority w:val="99"/>
    <w:unhideWhenUsed/>
    <w:rsid w:val="00852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5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48C"/>
  </w:style>
  <w:style w:type="paragraph" w:styleId="Pieddepage">
    <w:name w:val="footer"/>
    <w:basedOn w:val="Normal"/>
    <w:link w:val="PieddepageCar"/>
    <w:uiPriority w:val="99"/>
    <w:unhideWhenUsed/>
    <w:rsid w:val="0085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48C"/>
  </w:style>
  <w:style w:type="character" w:customStyle="1" w:styleId="textexposedshow">
    <w:name w:val="text_exposed_show"/>
    <w:basedOn w:val="Policepardfaut"/>
    <w:rsid w:val="0085248C"/>
  </w:style>
  <w:style w:type="character" w:customStyle="1" w:styleId="aya">
    <w:name w:val="aya"/>
    <w:basedOn w:val="Policepardfaut"/>
    <w:rsid w:val="0085248C"/>
  </w:style>
  <w:style w:type="paragraph" w:styleId="Paragraphedeliste">
    <w:name w:val="List Paragraph"/>
    <w:basedOn w:val="Normal"/>
    <w:uiPriority w:val="34"/>
    <w:qFormat/>
    <w:rsid w:val="0085248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5248C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85248C"/>
    <w:rPr>
      <w:i/>
      <w:iCs/>
    </w:rPr>
  </w:style>
  <w:style w:type="paragraph" w:customStyle="1" w:styleId="jlfdnvsn">
    <w:name w:val="jlfdnvsn"/>
    <w:basedOn w:val="Normal"/>
    <w:rsid w:val="0085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24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2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248C"/>
    <w:rPr>
      <w:vertAlign w:val="superscript"/>
    </w:rPr>
  </w:style>
  <w:style w:type="character" w:customStyle="1" w:styleId="word">
    <w:name w:val="word"/>
    <w:basedOn w:val="Policepardfaut"/>
    <w:rsid w:val="0085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m4u.com/quran/%D8%A7%D9%84%D8%A7%D9%86%D8%B4%D9%82%D8%A7%D9%82" TargetMode="External"/><Relationship Id="rId13" Type="http://schemas.openxmlformats.org/officeDocument/2006/relationships/hyperlink" Target="https://www.islam4u.com/quran/%D8%A7%D9%84%D8%A3%D8%B9%D8%B1%D8%A7%D9%81" TargetMode="External"/><Relationship Id="rId18" Type="http://schemas.openxmlformats.org/officeDocument/2006/relationships/hyperlink" Target="https://www.islam4u.com/quran/%D8%A7%D9%84%D9%81%D8%B1%D9%82%D8%A7%D9%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islam4u.com/quran/%D8%A7%D9%84%D8%AD%D8%AC" TargetMode="External"/><Relationship Id="rId17" Type="http://schemas.openxmlformats.org/officeDocument/2006/relationships/hyperlink" Target="https://www.islam4u.com/quran/%D8%A7%D9%84%D8%A3%D9%86%D8%A8%D9%8A%D8%A7%D8%A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lam4u.com/quran/%D8%A7%D9%84%D8%AA%D9%83%D9%88%D9%8A%D8%B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lam4u.com/quran/%D8%A7%D9%84%D8%B2%D9%85%D8%B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slam4u.com/quran/%D8%A7%D9%84%D9%82%D9%84%D9%85" TargetMode="External"/><Relationship Id="rId10" Type="http://schemas.openxmlformats.org/officeDocument/2006/relationships/hyperlink" Target="https://www.islam4u.com/quran/%D8%A5%D8%A8%D8%B1%D8%A7%D9%87%D9%8A%D9%85" TargetMode="External"/><Relationship Id="rId19" Type="http://schemas.openxmlformats.org/officeDocument/2006/relationships/hyperlink" Target="https://www.islam4u.com/quran/%D8%B3%D8%A8%D8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lam4u.com/quran/%D8%A7%D9%84%D9%82%D9%8A%D8%A7%D9%85%D8%A9" TargetMode="External"/><Relationship Id="rId14" Type="http://schemas.openxmlformats.org/officeDocument/2006/relationships/hyperlink" Target="https://www.islam4u.com/quran/%D9%8A%D9%88%D9%86%D8%B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10676</Words>
  <Characters>58718</Characters>
  <Application>Microsoft Office Word</Application>
  <DocSecurity>0</DocSecurity>
  <Lines>489</Lines>
  <Paragraphs>138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3</cp:revision>
  <dcterms:created xsi:type="dcterms:W3CDTF">2024-07-31T10:40:00Z</dcterms:created>
  <dcterms:modified xsi:type="dcterms:W3CDTF">2024-07-31T14:22:00Z</dcterms:modified>
</cp:coreProperties>
</file>